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F20D8" w14:textId="77777777" w:rsidR="00FD7788" w:rsidRDefault="00FD7788">
      <w:r>
        <w:t xml:space="preserve">Absender </w:t>
      </w:r>
    </w:p>
    <w:p w14:paraId="320BBFE2" w14:textId="77777777" w:rsidR="00FD7788" w:rsidRDefault="00FD7788"/>
    <w:p w14:paraId="07CD0A89" w14:textId="77777777" w:rsidR="00FD7788" w:rsidRDefault="00FD7788"/>
    <w:p w14:paraId="6019DD8B" w14:textId="77777777" w:rsidR="00FD7788" w:rsidRDefault="00FD7788"/>
    <w:p w14:paraId="5B550B0A" w14:textId="77777777" w:rsidR="00FD7788" w:rsidRDefault="00FD7788">
      <w:r>
        <w:t xml:space="preserve">An </w:t>
      </w:r>
    </w:p>
    <w:p w14:paraId="68956DE6" w14:textId="77777777" w:rsidR="00FD7788" w:rsidRDefault="00FD7788" w:rsidP="00FD7788">
      <w:pPr>
        <w:spacing w:after="0"/>
      </w:pPr>
      <w:r w:rsidRPr="00FD7788">
        <w:t>Zentrale Bezügestelle des Landes Brandenburg</w:t>
      </w:r>
    </w:p>
    <w:p w14:paraId="47A606A4" w14:textId="77777777" w:rsidR="00FD7788" w:rsidRPr="00A05EC4" w:rsidRDefault="00FD7788" w:rsidP="00FD7788">
      <w:pPr>
        <w:spacing w:after="0"/>
      </w:pPr>
      <w:r w:rsidRPr="00A05EC4">
        <w:t>ZBB Cottbus</w:t>
      </w:r>
    </w:p>
    <w:p w14:paraId="4759A59B" w14:textId="77777777" w:rsidR="00FD7788" w:rsidRPr="00A05EC4" w:rsidRDefault="00FD7788" w:rsidP="00FD7788">
      <w:pPr>
        <w:spacing w:after="0"/>
      </w:pPr>
      <w:r w:rsidRPr="00A05EC4">
        <w:t>PF 15 60 21</w:t>
      </w:r>
    </w:p>
    <w:p w14:paraId="553317F4" w14:textId="77777777" w:rsidR="00FD7788" w:rsidRPr="00A05EC4" w:rsidRDefault="00FD7788" w:rsidP="00FD7788">
      <w:pPr>
        <w:spacing w:after="0"/>
      </w:pPr>
      <w:r w:rsidRPr="00A05EC4">
        <w:t>03060 Cottbus</w:t>
      </w:r>
    </w:p>
    <w:p w14:paraId="242AD405" w14:textId="77777777" w:rsidR="00FD7788" w:rsidRPr="00A05EC4" w:rsidRDefault="00FD7788"/>
    <w:p w14:paraId="1A147845" w14:textId="77777777" w:rsidR="00A05EC4" w:rsidRDefault="00A05EC4" w:rsidP="00A05EC4">
      <w:pPr>
        <w:jc w:val="right"/>
      </w:pPr>
      <w:proofErr w:type="gramStart"/>
      <w:r>
        <w:t>Datum:_</w:t>
      </w:r>
      <w:proofErr w:type="gramEnd"/>
      <w:r>
        <w:t>_______________</w:t>
      </w:r>
    </w:p>
    <w:p w14:paraId="1E56A83D" w14:textId="77777777" w:rsidR="00A05EC4" w:rsidRPr="00032A9D" w:rsidRDefault="00A05EC4" w:rsidP="00A05EC4">
      <w:pPr>
        <w:jc w:val="right"/>
      </w:pPr>
      <w:proofErr w:type="spellStart"/>
      <w:r>
        <w:t>Sachb</w:t>
      </w:r>
      <w:proofErr w:type="spellEnd"/>
      <w:r>
        <w:t>.-Nr./</w:t>
      </w:r>
      <w:proofErr w:type="gramStart"/>
      <w:r>
        <w:t>DST:_</w:t>
      </w:r>
      <w:proofErr w:type="gramEnd"/>
      <w:r>
        <w:t>_______________</w:t>
      </w:r>
    </w:p>
    <w:p w14:paraId="7D80F656" w14:textId="77777777" w:rsidR="00A05EC4" w:rsidRDefault="00A05EC4" w:rsidP="00A05EC4">
      <w:pPr>
        <w:jc w:val="right"/>
      </w:pPr>
      <w:r w:rsidRPr="00AF354F">
        <w:t>Personal-Nr.: ____________</w:t>
      </w:r>
      <w:r>
        <w:t>____</w:t>
      </w:r>
    </w:p>
    <w:p w14:paraId="57773AB3" w14:textId="77777777" w:rsidR="00A05EC4" w:rsidRDefault="00A05EC4" w:rsidP="00A05EC4">
      <w:pPr>
        <w:jc w:val="right"/>
      </w:pPr>
    </w:p>
    <w:p w14:paraId="1413CFCE" w14:textId="77777777" w:rsidR="00FE20FD" w:rsidRPr="00FE20FD" w:rsidRDefault="00FE20FD" w:rsidP="00FE20FD">
      <w:pPr>
        <w:pStyle w:val="Textkrper-Einzug2"/>
        <w:ind w:left="0"/>
        <w:rPr>
          <w:rFonts w:ascii="Calibri" w:hAnsi="Calibri"/>
          <w:b/>
          <w:sz w:val="28"/>
          <w:szCs w:val="28"/>
        </w:rPr>
      </w:pPr>
      <w:r w:rsidRPr="00FE20FD">
        <w:rPr>
          <w:rFonts w:ascii="Calibri" w:hAnsi="Calibri"/>
          <w:b/>
          <w:sz w:val="28"/>
          <w:szCs w:val="28"/>
        </w:rPr>
        <w:t xml:space="preserve">Widerspruch wegen </w:t>
      </w:r>
      <w:r w:rsidR="0081756C">
        <w:rPr>
          <w:rFonts w:ascii="Calibri" w:hAnsi="Calibri"/>
          <w:b/>
          <w:sz w:val="28"/>
          <w:szCs w:val="28"/>
        </w:rPr>
        <w:t xml:space="preserve">nicht </w:t>
      </w:r>
      <w:r w:rsidRPr="00FE20FD">
        <w:rPr>
          <w:rFonts w:ascii="Calibri" w:hAnsi="Calibri"/>
          <w:b/>
          <w:sz w:val="28"/>
          <w:szCs w:val="28"/>
        </w:rPr>
        <w:t xml:space="preserve">amtsangemessener </w:t>
      </w:r>
      <w:r w:rsidR="00AB4373">
        <w:rPr>
          <w:rFonts w:ascii="Calibri" w:hAnsi="Calibri"/>
          <w:b/>
          <w:sz w:val="28"/>
          <w:szCs w:val="28"/>
        </w:rPr>
        <w:t>Versorgung</w:t>
      </w:r>
    </w:p>
    <w:p w14:paraId="5717BF17" w14:textId="77777777" w:rsidR="00FE20FD" w:rsidRDefault="00FE20FD"/>
    <w:p w14:paraId="450ACA78" w14:textId="77777777" w:rsidR="00FD7788" w:rsidRDefault="00FD7788">
      <w:r>
        <w:t xml:space="preserve">Sehr geehrte Damen und Herren, </w:t>
      </w:r>
    </w:p>
    <w:p w14:paraId="4A0633C3" w14:textId="3B003732" w:rsidR="002932F4" w:rsidRPr="002932F4" w:rsidRDefault="002932F4" w:rsidP="002932F4">
      <w:pPr>
        <w:pStyle w:val="Textkrper-Einzug2"/>
        <w:ind w:left="0"/>
        <w:rPr>
          <w:rFonts w:asciiTheme="minorHAnsi" w:hAnsiTheme="minorHAnsi" w:cstheme="minorHAnsi"/>
          <w:sz w:val="22"/>
          <w:szCs w:val="22"/>
        </w:rPr>
      </w:pPr>
      <w:r>
        <w:rPr>
          <w:rFonts w:asciiTheme="minorHAnsi" w:hAnsiTheme="minorHAnsi" w:cstheme="minorHAnsi"/>
          <w:sz w:val="22"/>
          <w:szCs w:val="22"/>
        </w:rPr>
        <w:t>h</w:t>
      </w:r>
      <w:r w:rsidRPr="002932F4">
        <w:rPr>
          <w:rFonts w:asciiTheme="minorHAnsi" w:hAnsiTheme="minorHAnsi" w:cstheme="minorHAnsi"/>
          <w:sz w:val="22"/>
          <w:szCs w:val="22"/>
        </w:rPr>
        <w:t>iermit lege ich gegen meine laufende Versorgung Widerspruch ein. Der Widerspruch erfasst rückwirkend auch die jeweilige monatliche Versorgung ab 1.1.20</w:t>
      </w:r>
      <w:r w:rsidR="00E81C6D">
        <w:rPr>
          <w:rFonts w:asciiTheme="minorHAnsi" w:hAnsiTheme="minorHAnsi" w:cstheme="minorHAnsi"/>
          <w:sz w:val="22"/>
          <w:szCs w:val="22"/>
        </w:rPr>
        <w:t>2</w:t>
      </w:r>
      <w:r w:rsidR="00BE666B">
        <w:rPr>
          <w:rFonts w:asciiTheme="minorHAnsi" w:hAnsiTheme="minorHAnsi" w:cstheme="minorHAnsi"/>
          <w:sz w:val="22"/>
          <w:szCs w:val="22"/>
        </w:rPr>
        <w:t>5</w:t>
      </w:r>
      <w:r w:rsidRPr="002932F4">
        <w:rPr>
          <w:rFonts w:asciiTheme="minorHAnsi" w:hAnsiTheme="minorHAnsi" w:cstheme="minorHAnsi"/>
          <w:sz w:val="22"/>
          <w:szCs w:val="22"/>
        </w:rPr>
        <w:t>. Zugleich damit wird beantragt, amtsangemessene höhere Versorgung nach den verfassungsrechtlichen Maßstäben des Artikels 33 Abs. 5 GG für den beantragten vergangenen Zeitraum ab 1.1.20</w:t>
      </w:r>
      <w:r w:rsidR="00E81C6D">
        <w:rPr>
          <w:rFonts w:asciiTheme="minorHAnsi" w:hAnsiTheme="minorHAnsi" w:cstheme="minorHAnsi"/>
          <w:sz w:val="22"/>
          <w:szCs w:val="22"/>
        </w:rPr>
        <w:t>2</w:t>
      </w:r>
      <w:r w:rsidR="00BE666B">
        <w:rPr>
          <w:rFonts w:asciiTheme="minorHAnsi" w:hAnsiTheme="minorHAnsi" w:cstheme="minorHAnsi"/>
          <w:sz w:val="22"/>
          <w:szCs w:val="22"/>
        </w:rPr>
        <w:t>5</w:t>
      </w:r>
      <w:r w:rsidRPr="002932F4">
        <w:rPr>
          <w:rFonts w:asciiTheme="minorHAnsi" w:hAnsiTheme="minorHAnsi" w:cstheme="minorHAnsi"/>
          <w:sz w:val="22"/>
          <w:szCs w:val="22"/>
        </w:rPr>
        <w:t xml:space="preserve"> und für die Zukunft zu gewähren. </w:t>
      </w:r>
    </w:p>
    <w:p w14:paraId="6AFC9555" w14:textId="77777777" w:rsidR="002932F4" w:rsidRDefault="002932F4" w:rsidP="002932F4">
      <w:pPr>
        <w:pStyle w:val="Textkrper-Einzug2"/>
        <w:ind w:left="0"/>
        <w:rPr>
          <w:rFonts w:asciiTheme="minorHAnsi" w:hAnsiTheme="minorHAnsi" w:cstheme="minorHAnsi"/>
          <w:sz w:val="22"/>
          <w:szCs w:val="22"/>
        </w:rPr>
      </w:pPr>
    </w:p>
    <w:p w14:paraId="76F9C161" w14:textId="77777777" w:rsidR="002932F4" w:rsidRPr="002932F4"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Die Bearbeitung des Widerspruchs kann ruhen, bis über die unter gewerkschaftlicher Unterstützung angestrengten Musterverfahren zur Klärung der verfassungsgemäßen Versorgung abschließend entschieden worden ist. Das Ruhen des Rechtsbehelfsverfahrens bitte ich zu bestätigen.</w:t>
      </w:r>
    </w:p>
    <w:p w14:paraId="667CAED5" w14:textId="77777777" w:rsidR="002932F4" w:rsidRPr="002932F4" w:rsidRDefault="002932F4" w:rsidP="002932F4">
      <w:pPr>
        <w:pStyle w:val="Textkrper-Einzug2"/>
        <w:ind w:left="0"/>
        <w:rPr>
          <w:rFonts w:asciiTheme="minorHAnsi" w:hAnsiTheme="minorHAnsi" w:cstheme="minorHAnsi"/>
          <w:b/>
          <w:sz w:val="22"/>
          <w:szCs w:val="22"/>
        </w:rPr>
      </w:pPr>
    </w:p>
    <w:p w14:paraId="584C0050" w14:textId="77777777" w:rsidR="002932F4" w:rsidRPr="002932F4" w:rsidRDefault="002932F4" w:rsidP="002932F4">
      <w:pPr>
        <w:pStyle w:val="Textkrper-Einzug2"/>
        <w:ind w:left="0"/>
        <w:rPr>
          <w:rFonts w:asciiTheme="minorHAnsi" w:hAnsiTheme="minorHAnsi" w:cstheme="minorHAnsi"/>
          <w:b/>
        </w:rPr>
      </w:pPr>
      <w:r w:rsidRPr="002932F4">
        <w:rPr>
          <w:rFonts w:asciiTheme="minorHAnsi" w:hAnsiTheme="minorHAnsi" w:cstheme="minorHAnsi"/>
          <w:b/>
        </w:rPr>
        <w:t>Begründung:</w:t>
      </w:r>
    </w:p>
    <w:p w14:paraId="76B4DC38" w14:textId="77777777" w:rsidR="002932F4" w:rsidRDefault="002932F4" w:rsidP="002932F4">
      <w:pPr>
        <w:pStyle w:val="Textkrper-Einzug2"/>
        <w:ind w:left="0"/>
        <w:rPr>
          <w:rFonts w:asciiTheme="minorHAnsi" w:hAnsiTheme="minorHAnsi" w:cstheme="minorHAnsi"/>
          <w:sz w:val="22"/>
          <w:szCs w:val="22"/>
        </w:rPr>
      </w:pPr>
    </w:p>
    <w:p w14:paraId="13714469" w14:textId="460EE619" w:rsidR="002932F4" w:rsidRPr="00FE20FD"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Die monatliche laufende Versorgung für das Jahr 20</w:t>
      </w:r>
      <w:r w:rsidR="002B29A5">
        <w:rPr>
          <w:rFonts w:asciiTheme="minorHAnsi" w:hAnsiTheme="minorHAnsi" w:cstheme="minorHAnsi"/>
          <w:sz w:val="22"/>
          <w:szCs w:val="22"/>
        </w:rPr>
        <w:t>2</w:t>
      </w:r>
      <w:r w:rsidR="00BE666B">
        <w:rPr>
          <w:rFonts w:asciiTheme="minorHAnsi" w:hAnsiTheme="minorHAnsi" w:cstheme="minorHAnsi"/>
          <w:sz w:val="22"/>
          <w:szCs w:val="22"/>
        </w:rPr>
        <w:t>5</w:t>
      </w:r>
      <w:r w:rsidRPr="002932F4">
        <w:rPr>
          <w:rFonts w:asciiTheme="minorHAnsi" w:hAnsiTheme="minorHAnsi" w:cstheme="minorHAnsi"/>
          <w:sz w:val="22"/>
          <w:szCs w:val="22"/>
        </w:rPr>
        <w:t xml:space="preserve"> verletzt </w:t>
      </w:r>
      <w:r w:rsidR="007647B9" w:rsidRPr="00BE666B">
        <w:rPr>
          <w:rFonts w:asciiTheme="minorHAnsi" w:hAnsiTheme="minorHAnsi" w:cstheme="minorHAnsi"/>
          <w:sz w:val="22"/>
          <w:szCs w:val="22"/>
        </w:rPr>
        <w:t>auch unter Beachtung möglicher Versorgungsanpassungen zum 01.01.202</w:t>
      </w:r>
      <w:r w:rsidR="00BE666B" w:rsidRPr="00BE666B">
        <w:rPr>
          <w:rFonts w:asciiTheme="minorHAnsi" w:hAnsiTheme="minorHAnsi" w:cstheme="minorHAnsi"/>
          <w:sz w:val="22"/>
          <w:szCs w:val="22"/>
        </w:rPr>
        <w:t>5</w:t>
      </w:r>
      <w:r w:rsidR="007647B9" w:rsidRPr="00BE666B">
        <w:rPr>
          <w:rFonts w:asciiTheme="minorHAnsi" w:hAnsiTheme="minorHAnsi" w:cstheme="minorHAnsi"/>
          <w:sz w:val="22"/>
          <w:szCs w:val="22"/>
        </w:rPr>
        <w:t xml:space="preserve"> mein grundrechtsgleiches Recht auf amtsangemessene Versorgung</w:t>
      </w:r>
      <w:r w:rsidRPr="002932F4">
        <w:rPr>
          <w:rFonts w:asciiTheme="minorHAnsi" w:hAnsiTheme="minorHAnsi" w:cstheme="minorHAnsi"/>
          <w:sz w:val="22"/>
          <w:szCs w:val="22"/>
        </w:rPr>
        <w:t xml:space="preserve"> gemäß Art. 33 Abs. 5 GG, weil die Versorgung - auch unter Berücksichtigung ihrer Besonderheiten - nicht entsprechend den aus Art. 33 Abs. 5 GG abzuleitenden Maßstäben erfolgt, wie diese durch das Bundesverfassungsgericht in seiner ständigen Rechtsprechung bereits festgestellt sind. Besonders ist hier beachtlich, dass bereits die Besoldung der aktiven Beamten mit Art. 33 Abs. 5 GG nicht im Einklang steht (siehe BVerfG, Beschluss vom 17.11.2015, 2 BvL 19/09 u.a., BVerfGE 240 ff.). Die geltenden landesgesetzlichen Grundlagen verstoßen gegen Art. 33 Abs. 5 GG und sind daher verfassungswidrig, somit auch die auf dessen Grundlage in meinem Fall gewährte Versorgung.     </w:t>
      </w:r>
    </w:p>
    <w:p w14:paraId="7B5A318E" w14:textId="77777777" w:rsidR="00FE20FD" w:rsidRPr="00FE20FD" w:rsidRDefault="00FE20FD" w:rsidP="00FE20FD">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  </w:t>
      </w:r>
    </w:p>
    <w:p w14:paraId="4E2C0461" w14:textId="77777777" w:rsidR="00FE20FD" w:rsidRDefault="00FE20FD"/>
    <w:p w14:paraId="60436B6B" w14:textId="77777777" w:rsidR="00FD7788" w:rsidRDefault="00FD7788">
      <w:r>
        <w:t>_____________________</w:t>
      </w:r>
    </w:p>
    <w:p w14:paraId="157CD724" w14:textId="77777777" w:rsidR="00590B5D" w:rsidRDefault="00FD7788">
      <w:r>
        <w:t xml:space="preserve">Name, Vorname </w:t>
      </w:r>
    </w:p>
    <w:sectPr w:rsidR="00590B5D" w:rsidSect="008C5D0C">
      <w:headerReference w:type="even" r:id="rId6"/>
      <w:headerReference w:type="default" r:id="rId7"/>
      <w:footerReference w:type="even" r:id="rId8"/>
      <w:footerReference w:type="default" r:id="rId9"/>
      <w:headerReference w:type="first" r:id="rId10"/>
      <w:footerReference w:type="firs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06F54" w14:textId="77777777" w:rsidR="00E106FB" w:rsidRDefault="00E106FB" w:rsidP="008C5D0C">
      <w:pPr>
        <w:spacing w:after="0" w:line="240" w:lineRule="auto"/>
      </w:pPr>
      <w:r>
        <w:separator/>
      </w:r>
    </w:p>
  </w:endnote>
  <w:endnote w:type="continuationSeparator" w:id="0">
    <w:p w14:paraId="57D8A2CE" w14:textId="77777777" w:rsidR="00E106FB" w:rsidRDefault="00E106FB" w:rsidP="008C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3C70" w14:textId="77777777" w:rsidR="00410A34" w:rsidRDefault="00410A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F892" w14:textId="77777777" w:rsidR="008C5D0C" w:rsidRDefault="008C5D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4B39" w14:textId="77777777" w:rsidR="00410A34" w:rsidRDefault="00410A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4F33A" w14:textId="77777777" w:rsidR="00E106FB" w:rsidRDefault="00E106FB" w:rsidP="008C5D0C">
      <w:pPr>
        <w:spacing w:after="0" w:line="240" w:lineRule="auto"/>
      </w:pPr>
      <w:r>
        <w:separator/>
      </w:r>
    </w:p>
  </w:footnote>
  <w:footnote w:type="continuationSeparator" w:id="0">
    <w:p w14:paraId="0734C04A" w14:textId="77777777" w:rsidR="00E106FB" w:rsidRDefault="00E106FB" w:rsidP="008C5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2AAA" w14:textId="77777777" w:rsidR="00AF354F" w:rsidRDefault="00BE666B">
    <w:pPr>
      <w:pStyle w:val="Kopfzeile"/>
    </w:pPr>
    <w:r>
      <w:rPr>
        <w:noProof/>
        <w:lang w:eastAsia="de-DE"/>
      </w:rPr>
      <w:pict w14:anchorId="250E1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53.45pt;height:453.45pt;z-index:-251653120;mso-position-horizontal:center;mso-position-horizontal-relative:margin;mso-position-vertical:center;mso-position-vertical-relative:margin" o:allowincell="f">
          <v:imagedata r:id="rId1" o:title="GdP-Stern HKS64" gain="19661f" blacklevel="22938f"/>
          <w10:wrap anchorx="margin" anchory="margin"/>
        </v:shape>
      </w:pict>
    </w:r>
    <w:r>
      <w:rPr>
        <w:noProof/>
        <w:lang w:eastAsia="de-DE"/>
      </w:rPr>
      <w:pict w14:anchorId="2826DCBA">
        <v:shape id="_x0000_s1026" type="#_x0000_t75" style="position:absolute;margin-left:0;margin-top:0;width:453.4pt;height:453.4pt;z-index:-251655168;mso-position-horizontal:center;mso-position-horizontal-relative:margin;mso-position-vertical:center;mso-position-vertical-relative:margin" o:allowincell="f">
          <v:imagedata r:id="rId2" o:title="GdP-Stern 4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13AE" w14:textId="77777777" w:rsidR="00410A34" w:rsidRDefault="00BE666B">
    <w:pPr>
      <w:pStyle w:val="Kopfzeile"/>
    </w:pPr>
    <w:r>
      <w:rPr>
        <w:noProof/>
        <w:lang w:eastAsia="de-DE"/>
      </w:rPr>
      <w:pict w14:anchorId="75EEA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2pt;margin-top:232.1pt;width:453.45pt;height:453.45pt;z-index:-251652096;mso-position-horizontal-relative:margin;mso-position-vertical-relative:margin" o:allowincell="f">
          <v:imagedata r:id="rId1" o:title="GdP-Stern HKS6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0245" w14:textId="77777777" w:rsidR="00AF354F" w:rsidRDefault="00BE666B">
    <w:pPr>
      <w:pStyle w:val="Kopfzeile"/>
    </w:pPr>
    <w:r>
      <w:rPr>
        <w:noProof/>
        <w:lang w:eastAsia="de-DE"/>
      </w:rPr>
      <w:pict w14:anchorId="5EC56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453.45pt;height:453.45pt;z-index:-251654144;mso-position-horizontal:center;mso-position-horizontal-relative:margin;mso-position-vertical:center;mso-position-vertical-relative:margin" o:allowincell="f">
          <v:imagedata r:id="rId1" o:title="GdP-Stern HKS6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88"/>
    <w:rsid w:val="000555A0"/>
    <w:rsid w:val="000632BF"/>
    <w:rsid w:val="000D5BF5"/>
    <w:rsid w:val="000E4FEC"/>
    <w:rsid w:val="00111E7E"/>
    <w:rsid w:val="001E397F"/>
    <w:rsid w:val="001F2D79"/>
    <w:rsid w:val="002932F4"/>
    <w:rsid w:val="002B29A5"/>
    <w:rsid w:val="0037250C"/>
    <w:rsid w:val="003D0B5F"/>
    <w:rsid w:val="00410A34"/>
    <w:rsid w:val="00545895"/>
    <w:rsid w:val="00590B5D"/>
    <w:rsid w:val="005C3A36"/>
    <w:rsid w:val="00670811"/>
    <w:rsid w:val="007647B9"/>
    <w:rsid w:val="008160C8"/>
    <w:rsid w:val="0081756C"/>
    <w:rsid w:val="008C5D0C"/>
    <w:rsid w:val="009A3C8E"/>
    <w:rsid w:val="00A05EC4"/>
    <w:rsid w:val="00AB4373"/>
    <w:rsid w:val="00AF354F"/>
    <w:rsid w:val="00BE666B"/>
    <w:rsid w:val="00D11A0F"/>
    <w:rsid w:val="00E106FB"/>
    <w:rsid w:val="00E13AA4"/>
    <w:rsid w:val="00E1429A"/>
    <w:rsid w:val="00E15E34"/>
    <w:rsid w:val="00E304DA"/>
    <w:rsid w:val="00E64363"/>
    <w:rsid w:val="00E81C6D"/>
    <w:rsid w:val="00F97189"/>
    <w:rsid w:val="00FD7788"/>
    <w:rsid w:val="00FE2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BA4FE"/>
  <w15:chartTrackingRefBased/>
  <w15:docId w15:val="{72470A84-B7BA-4FA2-8179-B5BC016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rsid w:val="00FE20FD"/>
    <w:pPr>
      <w:widowControl w:val="0"/>
      <w:spacing w:after="0" w:line="240" w:lineRule="auto"/>
      <w:ind w:left="851"/>
    </w:pPr>
    <w:rPr>
      <w:rFonts w:ascii="Times New Roman" w:eastAsia="Times New Roman" w:hAnsi="Times New Roman" w:cs="Times New Roman"/>
      <w:color w:val="000000"/>
      <w:sz w:val="24"/>
      <w:szCs w:val="24"/>
      <w:lang w:eastAsia="x-none"/>
    </w:rPr>
  </w:style>
  <w:style w:type="character" w:customStyle="1" w:styleId="Textkrper-Einzug2Zchn">
    <w:name w:val="Textkörper-Einzug 2 Zchn"/>
    <w:basedOn w:val="Absatz-Standardschriftart"/>
    <w:link w:val="Textkrper-Einzug2"/>
    <w:rsid w:val="00FE20FD"/>
    <w:rPr>
      <w:rFonts w:ascii="Times New Roman" w:eastAsia="Times New Roman" w:hAnsi="Times New Roman" w:cs="Times New Roman"/>
      <w:color w:val="000000"/>
      <w:sz w:val="24"/>
      <w:szCs w:val="24"/>
      <w:lang w:eastAsia="x-none"/>
    </w:rPr>
  </w:style>
  <w:style w:type="paragraph" w:styleId="Kopfzeile">
    <w:name w:val="header"/>
    <w:basedOn w:val="Standard"/>
    <w:link w:val="KopfzeileZchn"/>
    <w:uiPriority w:val="99"/>
    <w:unhideWhenUsed/>
    <w:rsid w:val="008C5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D0C"/>
  </w:style>
  <w:style w:type="paragraph" w:styleId="Fuzeile">
    <w:name w:val="footer"/>
    <w:basedOn w:val="Standard"/>
    <w:link w:val="FuzeileZchn"/>
    <w:uiPriority w:val="99"/>
    <w:unhideWhenUsed/>
    <w:rsid w:val="008C5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D0C"/>
  </w:style>
  <w:style w:type="paragraph" w:styleId="Sprechblasentext">
    <w:name w:val="Balloon Text"/>
    <w:basedOn w:val="Standard"/>
    <w:link w:val="SprechblasentextZchn"/>
    <w:uiPriority w:val="99"/>
    <w:semiHidden/>
    <w:unhideWhenUsed/>
    <w:rsid w:val="00AF35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6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252</Words>
  <Characters>1592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g65a2s</dc:creator>
  <cp:keywords/>
  <dc:description/>
  <cp:lastModifiedBy>Michael Peckmann</cp:lastModifiedBy>
  <cp:revision>2</cp:revision>
  <cp:lastPrinted>2017-07-11T10:22:00Z</cp:lastPrinted>
  <dcterms:created xsi:type="dcterms:W3CDTF">2025-01-17T09:08:00Z</dcterms:created>
  <dcterms:modified xsi:type="dcterms:W3CDTF">2025-01-17T09:08:00Z</dcterms:modified>
</cp:coreProperties>
</file>